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71" w:rsidRPr="00D302F6" w:rsidRDefault="00255171" w:rsidP="00255171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Задачи работы с детьми 6-7 лет: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расширять и систематизировать представления о современных профессиях;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расширять представления о профессиях, связанных со спецификой местных условий;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расширять представления о роли механизации в труде, о машинах и приборах – помощниках человека;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формировать представление о видах производственного труда (шитьё,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:rsidR="00255171" w:rsidRPr="00255171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 w:rsidRPr="00255171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drawing>
          <wp:inline distT="0" distB="0" distL="0" distR="0" wp14:anchorId="491AA0DE" wp14:editId="1D9A44A2">
            <wp:extent cx="2159000" cy="1447800"/>
            <wp:effectExtent l="19050" t="0" r="0" b="0"/>
            <wp:docPr id="10" name="Рисунок 7" descr="C:\Users\ljusj\AppData\Local\Packages\Microsoft.Windows.Photos_8wekyb3d8bbwe\TempState\ShareServiceTempFolder\R (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ljusj\AppData\Local\Packages\Microsoft.Windows.Photos_8wekyb3d8bbwe\TempState\ShareServiceTempFolder\R (3)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23" cy="144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Знакомство с миром профессий будет успешным, если ребенок испытывает </w:t>
      </w: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радость, положительные эмоции и имеет возможность проявить себя в доступных видах деятельности</w:t>
      </w:r>
      <w:r w:rsid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55171" w:rsidRPr="00D302F6" w:rsidRDefault="00255171" w:rsidP="00D302F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>Для решения поставленных задач, можно использовать следующие</w:t>
      </w:r>
      <w:r w:rsidRPr="00D302F6">
        <w:rPr>
          <w:rFonts w:ascii="Times New Roman" w:hAnsi="Times New Roman" w:cs="Times New Roman"/>
          <w:b/>
          <w:sz w:val="26"/>
          <w:szCs w:val="26"/>
        </w:rPr>
        <w:t xml:space="preserve"> формы работы:</w:t>
      </w:r>
    </w:p>
    <w:p w:rsidR="00255171" w:rsidRPr="00D302F6" w:rsidRDefault="00255171" w:rsidP="002551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>•        беседа с детьми о профессиях, рассказ родителей о своих профессиях;</w:t>
      </w:r>
    </w:p>
    <w:p w:rsidR="00255171" w:rsidRPr="00D302F6" w:rsidRDefault="00255171" w:rsidP="002551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>•        чтение и обыгрывание стихов о профессиях;      </w:t>
      </w:r>
    </w:p>
    <w:p w:rsidR="00255171" w:rsidRPr="00D302F6" w:rsidRDefault="00255171" w:rsidP="002551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>•        дидактические и СРИ</w:t>
      </w:r>
      <w:proofErr w:type="gramStart"/>
      <w:r w:rsidRPr="00D302F6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255171" w:rsidRPr="00D302F6" w:rsidRDefault="00255171" w:rsidP="002551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>•        выставки рисунков, создания фотоальбома профессий;</w:t>
      </w:r>
    </w:p>
    <w:p w:rsidR="00255171" w:rsidRPr="00D302F6" w:rsidRDefault="00255171" w:rsidP="002551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>•        просмотр слайдов и видеоматериалов о профессиях;</w:t>
      </w:r>
    </w:p>
    <w:p w:rsidR="00255171" w:rsidRPr="00D302F6" w:rsidRDefault="00255171" w:rsidP="002551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>•        наблюдения.</w:t>
      </w:r>
    </w:p>
    <w:p w:rsidR="00255171" w:rsidRPr="00D302F6" w:rsidRDefault="00D302F6" w:rsidP="00255171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D302F6">
        <w:rPr>
          <w:rFonts w:ascii="Monotype Corsiva" w:hAnsi="Monotype Corsiva" w:cs="Times New Roman"/>
          <w:b/>
          <w:sz w:val="28"/>
          <w:szCs w:val="28"/>
        </w:rPr>
        <w:t>Из опыта работы ДОУ № 160 по «</w:t>
      </w:r>
      <w:proofErr w:type="gramStart"/>
      <w:r w:rsidRPr="00D302F6">
        <w:rPr>
          <w:rFonts w:ascii="Monotype Corsiva" w:hAnsi="Monotype Corsiva" w:cs="Times New Roman"/>
          <w:b/>
          <w:sz w:val="28"/>
          <w:szCs w:val="28"/>
        </w:rPr>
        <w:t>виртуальному</w:t>
      </w:r>
      <w:proofErr w:type="gramEnd"/>
      <w:r w:rsidRPr="00D302F6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Pr="00D302F6">
        <w:rPr>
          <w:rFonts w:ascii="Monotype Corsiva" w:hAnsi="Monotype Corsiva" w:cs="Times New Roman"/>
          <w:b/>
          <w:sz w:val="28"/>
          <w:szCs w:val="28"/>
        </w:rPr>
        <w:t>гостеванию</w:t>
      </w:r>
      <w:proofErr w:type="spellEnd"/>
      <w:r w:rsidRPr="00D302F6">
        <w:rPr>
          <w:rFonts w:ascii="Monotype Corsiva" w:hAnsi="Monotype Corsiva" w:cs="Times New Roman"/>
          <w:b/>
          <w:sz w:val="28"/>
          <w:szCs w:val="28"/>
        </w:rPr>
        <w:t>»:</w:t>
      </w:r>
    </w:p>
    <w:p w:rsidR="00D302F6" w:rsidRPr="00D302F6" w:rsidRDefault="00D302F6" w:rsidP="00D30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2F6">
        <w:rPr>
          <w:rFonts w:ascii="Times New Roman" w:hAnsi="Times New Roman" w:cs="Times New Roman"/>
          <w:sz w:val="26"/>
          <w:szCs w:val="26"/>
        </w:rPr>
        <w:t xml:space="preserve">изучение особенностей различных профессий невозможно без использования приема «погружение в профессию», посещение рабочих мест, рассматривания наглядной информации профессиональной деятельности, встречи с профессионалами. С профессиями, которые есть в детском саду, это </w:t>
      </w:r>
      <w:proofErr w:type="gramStart"/>
      <w:r w:rsidRPr="00D302F6">
        <w:rPr>
          <w:rFonts w:ascii="Times New Roman" w:hAnsi="Times New Roman" w:cs="Times New Roman"/>
          <w:sz w:val="26"/>
          <w:szCs w:val="26"/>
        </w:rPr>
        <w:t>сделать</w:t>
      </w:r>
      <w:proofErr w:type="gramEnd"/>
      <w:r w:rsidRPr="00D302F6">
        <w:rPr>
          <w:rFonts w:ascii="Times New Roman" w:hAnsi="Times New Roman" w:cs="Times New Roman"/>
          <w:sz w:val="26"/>
          <w:szCs w:val="26"/>
        </w:rPr>
        <w:t xml:space="preserve"> возможно, но с другими профессиями это сделать сложнее. Для реализации приема «погружения в профессию» мы использовали форму работы «</w:t>
      </w:r>
      <w:proofErr w:type="gramStart"/>
      <w:r w:rsidRPr="00D302F6">
        <w:rPr>
          <w:rFonts w:ascii="Times New Roman" w:hAnsi="Times New Roman" w:cs="Times New Roman"/>
          <w:sz w:val="26"/>
          <w:szCs w:val="26"/>
        </w:rPr>
        <w:t>Виртуальное</w:t>
      </w:r>
      <w:proofErr w:type="gramEnd"/>
      <w:r w:rsidRPr="00D30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2F6">
        <w:rPr>
          <w:rFonts w:ascii="Times New Roman" w:hAnsi="Times New Roman" w:cs="Times New Roman"/>
          <w:sz w:val="26"/>
          <w:szCs w:val="26"/>
        </w:rPr>
        <w:t>гостевание</w:t>
      </w:r>
      <w:proofErr w:type="spellEnd"/>
      <w:r w:rsidRPr="00D302F6">
        <w:rPr>
          <w:rFonts w:ascii="Times New Roman" w:hAnsi="Times New Roman" w:cs="Times New Roman"/>
          <w:sz w:val="26"/>
          <w:szCs w:val="26"/>
        </w:rPr>
        <w:t xml:space="preserve">». Многие родители приняли участие в создании «Виртуальной гостевой». Каждый родитель снял видеоролик на своем рабочем месте о своей профессии. Таким образом, мы создали виртуальные экскурсии в разнообразный мир профессий. </w:t>
      </w:r>
    </w:p>
    <w:p w:rsidR="003D2DD2" w:rsidRPr="003C3D69" w:rsidRDefault="003D2DD2" w:rsidP="003C3D6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2060"/>
          <w:sz w:val="32"/>
          <w:szCs w:val="32"/>
        </w:rPr>
      </w:pPr>
      <w:r w:rsidRPr="003C3D69">
        <w:rPr>
          <w:rFonts w:ascii="Times New Roman" w:hAnsi="Times New Roman" w:cs="Times New Roman"/>
          <w:b/>
          <w:iCs/>
          <w:color w:val="002060"/>
          <w:sz w:val="32"/>
          <w:szCs w:val="32"/>
        </w:rPr>
        <w:lastRenderedPageBreak/>
        <w:t>«</w:t>
      </w:r>
      <w:r w:rsidR="002E16FB">
        <w:rPr>
          <w:rFonts w:ascii="Times New Roman" w:eastAsia="Calibri" w:hAnsi="Times New Roman" w:cs="Times New Roman"/>
          <w:b/>
          <w:iCs/>
          <w:color w:val="002060"/>
          <w:sz w:val="32"/>
          <w:szCs w:val="32"/>
        </w:rPr>
        <w:t>Рання</w:t>
      </w:r>
      <w:r w:rsidR="003037F6">
        <w:rPr>
          <w:rFonts w:ascii="Times New Roman" w:eastAsia="Calibri" w:hAnsi="Times New Roman" w:cs="Times New Roman"/>
          <w:b/>
          <w:iCs/>
          <w:color w:val="002060"/>
          <w:sz w:val="32"/>
          <w:szCs w:val="32"/>
        </w:rPr>
        <w:t>я</w:t>
      </w:r>
      <w:r w:rsidR="002E16FB">
        <w:rPr>
          <w:rFonts w:ascii="Times New Roman" w:eastAsia="Calibri" w:hAnsi="Times New Roman" w:cs="Times New Roman"/>
          <w:b/>
          <w:iCs/>
          <w:color w:val="002060"/>
          <w:sz w:val="32"/>
          <w:szCs w:val="32"/>
        </w:rPr>
        <w:t xml:space="preserve"> профориентация дошкольников</w:t>
      </w:r>
      <w:r w:rsidR="00D456F3" w:rsidRPr="003C3D69">
        <w:rPr>
          <w:rFonts w:ascii="Times New Roman" w:eastAsia="Calibri" w:hAnsi="Times New Roman" w:cs="Times New Roman"/>
          <w:b/>
          <w:iCs/>
          <w:color w:val="002060"/>
          <w:sz w:val="32"/>
          <w:szCs w:val="32"/>
        </w:rPr>
        <w:t xml:space="preserve"> в соответствии с ФОП </w:t>
      </w:r>
      <w:proofErr w:type="gramStart"/>
      <w:r w:rsidR="00D456F3" w:rsidRPr="003C3D69">
        <w:rPr>
          <w:rFonts w:ascii="Times New Roman" w:eastAsia="Calibri" w:hAnsi="Times New Roman" w:cs="Times New Roman"/>
          <w:b/>
          <w:iCs/>
          <w:color w:val="002060"/>
          <w:sz w:val="32"/>
          <w:szCs w:val="32"/>
        </w:rPr>
        <w:t>ДО</w:t>
      </w:r>
      <w:proofErr w:type="gramEnd"/>
      <w:r w:rsidR="00505FAE" w:rsidRPr="003C3D69">
        <w:rPr>
          <w:rFonts w:ascii="Times New Roman" w:hAnsi="Times New Roman" w:cs="Times New Roman"/>
          <w:b/>
          <w:iCs/>
          <w:color w:val="002060"/>
          <w:sz w:val="32"/>
          <w:szCs w:val="32"/>
        </w:rPr>
        <w:t xml:space="preserve">» </w:t>
      </w:r>
    </w:p>
    <w:p w:rsidR="00D456F3" w:rsidRPr="00EF044C" w:rsidRDefault="00D456F3" w:rsidP="00D456F3">
      <w:pPr>
        <w:pStyle w:val="a3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074A0" w:rsidRPr="007367DD" w:rsidRDefault="00B13F85" w:rsidP="00DD45BF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B13F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E3392" wp14:editId="354D5B21">
            <wp:extent cx="2178050" cy="2246617"/>
            <wp:effectExtent l="19050" t="0" r="0" b="0"/>
            <wp:docPr id="5" name="Рисунок 5" descr="C:\Users\ljusj\Pictures\O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C:\Users\ljusj\Pictures\OIP.jpg"/>
                    <pic:cNvPicPr>
                      <a:picLocks noGr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68" cy="224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A0" w:rsidRDefault="00B074A0" w:rsidP="003D2DD2">
      <w:pPr>
        <w:pStyle w:val="a3"/>
        <w:jc w:val="center"/>
        <w:rPr>
          <w:noProof/>
          <w:lang w:eastAsia="ru-RU"/>
        </w:rPr>
      </w:pPr>
    </w:p>
    <w:p w:rsidR="00255171" w:rsidRPr="00D302F6" w:rsidRDefault="00255171" w:rsidP="00255171">
      <w:pPr>
        <w:pStyle w:val="a3"/>
        <w:jc w:val="both"/>
        <w:rPr>
          <w:rFonts w:ascii="Monotype Corsiva" w:hAnsi="Monotype Corsiva" w:cs="Times New Roman"/>
          <w:sz w:val="32"/>
          <w:szCs w:val="32"/>
        </w:rPr>
      </w:pPr>
      <w:r w:rsidRPr="00D302F6">
        <w:rPr>
          <w:rFonts w:ascii="Monotype Corsiva" w:hAnsi="Monotype Corsiva" w:cs="Times New Roman"/>
          <w:b/>
          <w:sz w:val="32"/>
          <w:szCs w:val="32"/>
        </w:rPr>
        <w:t xml:space="preserve">Профессиональная ориентация – </w:t>
      </w:r>
      <w:r w:rsidRPr="00D302F6">
        <w:rPr>
          <w:rFonts w:ascii="Monotype Corsiva" w:hAnsi="Monotype Corsiva" w:cs="Times New Roman"/>
          <w:sz w:val="32"/>
          <w:szCs w:val="32"/>
        </w:rPr>
        <w:t>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255171" w:rsidRPr="00255171" w:rsidRDefault="00255171" w:rsidP="00D30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Дошкольное образовательное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</w:t>
      </w:r>
    </w:p>
    <w:p w:rsidR="00D302F6" w:rsidRDefault="00D302F6" w:rsidP="00B13F8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88838494"/>
    </w:p>
    <w:p w:rsidR="00B13F85" w:rsidRPr="00D302F6" w:rsidRDefault="00B13F85" w:rsidP="00B13F8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2F6">
        <w:rPr>
          <w:rFonts w:ascii="Times New Roman" w:hAnsi="Times New Roman"/>
          <w:sz w:val="24"/>
          <w:szCs w:val="24"/>
        </w:rPr>
        <w:t xml:space="preserve">Необходимость формирования у детей первичных представлений о труде взрослых, его роли в обществе и жизни каждого человека обоснована Федеральным государственным образовательным стандартом дошкольного образования (далее – ФГОС </w:t>
      </w:r>
      <w:proofErr w:type="gramStart"/>
      <w:r w:rsidRPr="00D302F6">
        <w:rPr>
          <w:rFonts w:ascii="Times New Roman" w:hAnsi="Times New Roman"/>
          <w:sz w:val="24"/>
          <w:szCs w:val="24"/>
        </w:rPr>
        <w:t>ДО</w:t>
      </w:r>
      <w:proofErr w:type="gramEnd"/>
      <w:r w:rsidRPr="00D302F6">
        <w:rPr>
          <w:rFonts w:ascii="Times New Roman" w:hAnsi="Times New Roman"/>
          <w:sz w:val="24"/>
          <w:szCs w:val="24"/>
        </w:rPr>
        <w:t>) и Федеральной образовательной программой (ФОП) должна осуществляться как целостный органический процесс.</w:t>
      </w:r>
      <w:r w:rsidRPr="00D302F6">
        <w:rPr>
          <w:rFonts w:ascii="Times New Roman" w:hAnsi="Times New Roman"/>
          <w:sz w:val="24"/>
          <w:szCs w:val="24"/>
        </w:rPr>
        <w:br/>
        <w:t>Реализацию ранней профориентации детей дошкольный возраста можно разделить на три периода: младший дошкольный возраст (3- 4 года, вторая младшая группа детского сада); средний дошкольный возраст (4- 5 лет, средняя группа детского сада); старший дошкольный возраст (5- 7 лет, старшая и подготовительная группы детского сада).</w:t>
      </w:r>
    </w:p>
    <w:bookmarkEnd w:id="0"/>
    <w:p w:rsidR="00B13F85" w:rsidRPr="00D302F6" w:rsidRDefault="00B13F85" w:rsidP="00B13F8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302F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Дети младшего дошкольного возраста (3-4 года).</w:t>
      </w:r>
    </w:p>
    <w:p w:rsidR="00B13F85" w:rsidRPr="00D302F6" w:rsidRDefault="00B13F85" w:rsidP="00B13F8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302F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Задачи работы:</w:t>
      </w:r>
    </w:p>
    <w:p w:rsidR="00B13F85" w:rsidRPr="00D302F6" w:rsidRDefault="00B13F85" w:rsidP="00B13F8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30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•        формировать первоначальные представления о некоторых видах труда взрослых, простейших трудовых операциях и материалах;</w:t>
      </w:r>
    </w:p>
    <w:p w:rsidR="00B13F85" w:rsidRPr="00D302F6" w:rsidRDefault="00B13F85" w:rsidP="00B13F8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30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•        учить вычленять труд взрослых как особую деятельность, направленную на заботу о людях;</w:t>
      </w:r>
    </w:p>
    <w:p w:rsidR="00B13F85" w:rsidRPr="00D302F6" w:rsidRDefault="00B13F85" w:rsidP="00B13F8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30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•        обращать внимание детей на положительных сказочных героев и персонажей литературных произведений, которые трудятся;</w:t>
      </w:r>
    </w:p>
    <w:p w:rsidR="00B13F85" w:rsidRPr="00D302F6" w:rsidRDefault="00B13F85" w:rsidP="00B13F8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30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•        развивать представления об использовании безопасных способов</w:t>
      </w:r>
    </w:p>
    <w:p w:rsidR="00B13F85" w:rsidRPr="00D302F6" w:rsidRDefault="00B13F85" w:rsidP="00B13F8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302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выполнения профессиональной деятельности людей ближайшего окружения.</w:t>
      </w:r>
    </w:p>
    <w:p w:rsidR="00B13F85" w:rsidRDefault="00B13F85" w:rsidP="00B13F8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BA5A39" wp14:editId="5623F68D">
            <wp:extent cx="1841500" cy="1676400"/>
            <wp:effectExtent l="19050" t="0" r="6350" b="0"/>
            <wp:docPr id="6" name="Рисунок 6" descr="C:\Users\ljusj\Pictures\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ljusj\Pictures\R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13" cy="167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7A3" w:rsidRPr="003A56D0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B13F85" w:rsidRPr="00B13F85" w:rsidRDefault="00B13F85" w:rsidP="00B13F8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Дети дошкольного возраста 4-5лет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b/>
          <w:bCs/>
          <w:sz w:val="24"/>
          <w:szCs w:val="24"/>
        </w:rPr>
        <w:t>Задачи работы: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sz w:val="24"/>
          <w:szCs w:val="24"/>
        </w:rPr>
        <w:t>•        формировать представление о профессиях, направленных на удовлетворение потребностей человека и общества;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sz w:val="24"/>
          <w:szCs w:val="24"/>
        </w:rPr>
        <w:t>•        формировать представление о сложных трудовых операциях и механизмах;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sz w:val="24"/>
          <w:szCs w:val="24"/>
        </w:rPr>
        <w:t>•        формировать первичные представления о мотивах труда людей;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sz w:val="24"/>
          <w:szCs w:val="24"/>
        </w:rPr>
        <w:t>•        формировать представления о видах трудовой деятельности, приносящих пользу людям и описанных в художественной литературе;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sz w:val="24"/>
          <w:szCs w:val="24"/>
        </w:rPr>
        <w:t>•        учить сравнивать профессии;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sz w:val="24"/>
          <w:szCs w:val="24"/>
        </w:rPr>
        <w:t>•        учить вычленять цели, основное содержание конкретных видов труда, имеющих понятный ребенку результат;</w:t>
      </w:r>
    </w:p>
    <w:p w:rsidR="00B13F85" w:rsidRPr="00B13F85" w:rsidRDefault="00B13F85" w:rsidP="00B13F8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Calibri" w:hAnsi="Times New Roman" w:cs="Times New Roman"/>
          <w:sz w:val="24"/>
          <w:szCs w:val="24"/>
        </w:rPr>
        <w:t>•        знакомить с наиболее распространёнными видами профессиональной деятельности, связанными с чрезвычайными ситуациями.</w:t>
      </w:r>
    </w:p>
    <w:p w:rsidR="002E16FB" w:rsidRDefault="00B13F85" w:rsidP="00B13F8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F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945C0" wp14:editId="2215D070">
            <wp:extent cx="2476500" cy="1784350"/>
            <wp:effectExtent l="19050" t="0" r="0" b="0"/>
            <wp:docPr id="7" name="Рисунок 6" descr="C:\Users\ljusj\Pictures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ljusj\Pictures\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98" cy="1785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>Дети старшего дошкольного возраста (5-7 лет).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Задачи работы с детьми 5-6 лет: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расширять и систематизировать представления о разнообразных видах техники, облегчающей выполнение трудовых функций человека;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формировать первоначальные представления о труде как экономической категории;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формировать представления о различных сторонах трудовой деятельности детей средствами художественной литературы;</w:t>
      </w:r>
    </w:p>
    <w:p w:rsidR="00255171" w:rsidRPr="00D302F6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>•        систематизировать знания о труде людей в разное время года;</w:t>
      </w:r>
    </w:p>
    <w:p w:rsidR="00255171" w:rsidRPr="00255171" w:rsidRDefault="00255171" w:rsidP="00255171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 w:rsidRPr="00D302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        знакомить с трудом людей творческих профессий: художников, писателей, композиторов, мастеров народного декоративно-прикладного искусства. </w:t>
      </w:r>
      <w:r w:rsidRPr="00255171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drawing>
          <wp:inline distT="0" distB="0" distL="0" distR="0" wp14:anchorId="6228D5D1" wp14:editId="539F9BC0">
            <wp:extent cx="2514600" cy="1599057"/>
            <wp:effectExtent l="19050" t="0" r="0" b="0"/>
            <wp:docPr id="8" name="Рисунок 4" descr="C:\Users\ljusj\Pictures\kartinki-syuzhetno-rolevye-igry-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ljusj\Pictures\kartinki-syuzhetno-rolevye-igry-6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71" cy="159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171" w:rsidRPr="003D583A" w:rsidRDefault="003D583A" w:rsidP="0025517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 подготовил</w:t>
      </w:r>
      <w:r w:rsidRPr="003D58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воспитатель МДОАУ № 160 Соломина Л.А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bookmarkStart w:id="1" w:name="_GoBack"/>
      <w:bookmarkEnd w:id="1"/>
    </w:p>
    <w:sectPr w:rsidR="00255171" w:rsidRPr="003D583A" w:rsidSect="003D2DD2">
      <w:pgSz w:w="16838" w:h="11906" w:orient="landscape"/>
      <w:pgMar w:top="284" w:right="395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B18"/>
    <w:multiLevelType w:val="hybridMultilevel"/>
    <w:tmpl w:val="36B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5F5B"/>
    <w:multiLevelType w:val="hybridMultilevel"/>
    <w:tmpl w:val="C8947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D2FDF"/>
    <w:multiLevelType w:val="hybridMultilevel"/>
    <w:tmpl w:val="3A622844"/>
    <w:lvl w:ilvl="0" w:tplc="9F2CD5B0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5C2662E"/>
    <w:multiLevelType w:val="hybridMultilevel"/>
    <w:tmpl w:val="E9B443F8"/>
    <w:lvl w:ilvl="0" w:tplc="DC844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1EE"/>
    <w:multiLevelType w:val="hybridMultilevel"/>
    <w:tmpl w:val="C41AC092"/>
    <w:lvl w:ilvl="0" w:tplc="A60A5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C46DB"/>
    <w:multiLevelType w:val="hybridMultilevel"/>
    <w:tmpl w:val="E8DCE7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E418A"/>
    <w:multiLevelType w:val="hybridMultilevel"/>
    <w:tmpl w:val="3AB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5711"/>
    <w:multiLevelType w:val="hybridMultilevel"/>
    <w:tmpl w:val="AE58DD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83E46"/>
    <w:multiLevelType w:val="hybridMultilevel"/>
    <w:tmpl w:val="1562D51C"/>
    <w:lvl w:ilvl="0" w:tplc="3E825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D21F9"/>
    <w:multiLevelType w:val="hybridMultilevel"/>
    <w:tmpl w:val="01764CB4"/>
    <w:lvl w:ilvl="0" w:tplc="007CD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F234D1"/>
    <w:multiLevelType w:val="hybridMultilevel"/>
    <w:tmpl w:val="D81AE0B0"/>
    <w:lvl w:ilvl="0" w:tplc="ABC4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3A2687"/>
    <w:multiLevelType w:val="hybridMultilevel"/>
    <w:tmpl w:val="5EC07ADA"/>
    <w:lvl w:ilvl="0" w:tplc="35FED3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470A"/>
    <w:multiLevelType w:val="hybridMultilevel"/>
    <w:tmpl w:val="2430A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749EA"/>
    <w:multiLevelType w:val="hybridMultilevel"/>
    <w:tmpl w:val="D852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330FA"/>
    <w:multiLevelType w:val="multilevel"/>
    <w:tmpl w:val="D9960112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abstractNum w:abstractNumId="15">
    <w:nsid w:val="4FC75C02"/>
    <w:multiLevelType w:val="hybridMultilevel"/>
    <w:tmpl w:val="FDF080F4"/>
    <w:lvl w:ilvl="0" w:tplc="8D7A04BE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2CF074E"/>
    <w:multiLevelType w:val="hybridMultilevel"/>
    <w:tmpl w:val="B86A694E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38326A"/>
    <w:multiLevelType w:val="hybridMultilevel"/>
    <w:tmpl w:val="66B463C4"/>
    <w:lvl w:ilvl="0" w:tplc="8B8E5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D0934"/>
    <w:multiLevelType w:val="hybridMultilevel"/>
    <w:tmpl w:val="95E2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60701"/>
    <w:multiLevelType w:val="hybridMultilevel"/>
    <w:tmpl w:val="CAF8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8"/>
  </w:num>
  <w:num w:numId="10">
    <w:abstractNumId w:val="5"/>
  </w:num>
  <w:num w:numId="11">
    <w:abstractNumId w:val="15"/>
  </w:num>
  <w:num w:numId="12">
    <w:abstractNumId w:val="16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"/>
  </w:num>
  <w:num w:numId="18">
    <w:abstractNumId w:val="19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D2"/>
    <w:rsid w:val="00006716"/>
    <w:rsid w:val="00021901"/>
    <w:rsid w:val="00023365"/>
    <w:rsid w:val="000247F9"/>
    <w:rsid w:val="0002697F"/>
    <w:rsid w:val="0003371A"/>
    <w:rsid w:val="00042D69"/>
    <w:rsid w:val="00043D8E"/>
    <w:rsid w:val="00055EA9"/>
    <w:rsid w:val="00076DB3"/>
    <w:rsid w:val="00077933"/>
    <w:rsid w:val="00083EF6"/>
    <w:rsid w:val="00095C98"/>
    <w:rsid w:val="00095FD4"/>
    <w:rsid w:val="000A0DFC"/>
    <w:rsid w:val="000D2B7F"/>
    <w:rsid w:val="000D3C98"/>
    <w:rsid w:val="000D4163"/>
    <w:rsid w:val="000E24C3"/>
    <w:rsid w:val="000E4E07"/>
    <w:rsid w:val="000F3E0D"/>
    <w:rsid w:val="000F7E40"/>
    <w:rsid w:val="001005D8"/>
    <w:rsid w:val="00103E42"/>
    <w:rsid w:val="00114E3B"/>
    <w:rsid w:val="00124D27"/>
    <w:rsid w:val="001253FF"/>
    <w:rsid w:val="0013166E"/>
    <w:rsid w:val="00146910"/>
    <w:rsid w:val="00151783"/>
    <w:rsid w:val="001531EF"/>
    <w:rsid w:val="00156D12"/>
    <w:rsid w:val="0016327C"/>
    <w:rsid w:val="001637A3"/>
    <w:rsid w:val="00181143"/>
    <w:rsid w:val="0018132C"/>
    <w:rsid w:val="001842CB"/>
    <w:rsid w:val="00187CDD"/>
    <w:rsid w:val="00192FB7"/>
    <w:rsid w:val="0019642D"/>
    <w:rsid w:val="001C1607"/>
    <w:rsid w:val="001C57EE"/>
    <w:rsid w:val="001D2CA0"/>
    <w:rsid w:val="001D7592"/>
    <w:rsid w:val="002169C2"/>
    <w:rsid w:val="002414DD"/>
    <w:rsid w:val="0025171B"/>
    <w:rsid w:val="00255171"/>
    <w:rsid w:val="00260E7B"/>
    <w:rsid w:val="00296A9A"/>
    <w:rsid w:val="002A39E0"/>
    <w:rsid w:val="002D2A72"/>
    <w:rsid w:val="002D518D"/>
    <w:rsid w:val="002E16FB"/>
    <w:rsid w:val="003037F6"/>
    <w:rsid w:val="00331C0C"/>
    <w:rsid w:val="00343193"/>
    <w:rsid w:val="00363A7F"/>
    <w:rsid w:val="00364094"/>
    <w:rsid w:val="00376CA2"/>
    <w:rsid w:val="003772DD"/>
    <w:rsid w:val="003A464E"/>
    <w:rsid w:val="003A56D0"/>
    <w:rsid w:val="003B4322"/>
    <w:rsid w:val="003C3D69"/>
    <w:rsid w:val="003D2DD2"/>
    <w:rsid w:val="003D583A"/>
    <w:rsid w:val="003E6D1D"/>
    <w:rsid w:val="004077F8"/>
    <w:rsid w:val="004145E2"/>
    <w:rsid w:val="004265DF"/>
    <w:rsid w:val="00426CD0"/>
    <w:rsid w:val="00430692"/>
    <w:rsid w:val="004352C5"/>
    <w:rsid w:val="004617FA"/>
    <w:rsid w:val="00461CEE"/>
    <w:rsid w:val="00463F61"/>
    <w:rsid w:val="00471EAF"/>
    <w:rsid w:val="004838EE"/>
    <w:rsid w:val="0049069A"/>
    <w:rsid w:val="004B761C"/>
    <w:rsid w:val="004C23C9"/>
    <w:rsid w:val="004D2C3E"/>
    <w:rsid w:val="004D5057"/>
    <w:rsid w:val="004D5A31"/>
    <w:rsid w:val="004F73B8"/>
    <w:rsid w:val="00500A9D"/>
    <w:rsid w:val="00504935"/>
    <w:rsid w:val="00505FAE"/>
    <w:rsid w:val="00520AD9"/>
    <w:rsid w:val="00531557"/>
    <w:rsid w:val="00534CBF"/>
    <w:rsid w:val="0054519D"/>
    <w:rsid w:val="00550FCA"/>
    <w:rsid w:val="00551E6D"/>
    <w:rsid w:val="005530B7"/>
    <w:rsid w:val="00555B49"/>
    <w:rsid w:val="0057615E"/>
    <w:rsid w:val="00577716"/>
    <w:rsid w:val="00580C27"/>
    <w:rsid w:val="0058638A"/>
    <w:rsid w:val="00587711"/>
    <w:rsid w:val="00595553"/>
    <w:rsid w:val="00595E43"/>
    <w:rsid w:val="005E6FBE"/>
    <w:rsid w:val="0061126D"/>
    <w:rsid w:val="00613176"/>
    <w:rsid w:val="0061479D"/>
    <w:rsid w:val="006151C3"/>
    <w:rsid w:val="00615D29"/>
    <w:rsid w:val="00622B92"/>
    <w:rsid w:val="006302A2"/>
    <w:rsid w:val="00641945"/>
    <w:rsid w:val="0064737B"/>
    <w:rsid w:val="00655F7D"/>
    <w:rsid w:val="0065741E"/>
    <w:rsid w:val="00693EF7"/>
    <w:rsid w:val="006E24CC"/>
    <w:rsid w:val="006E38FE"/>
    <w:rsid w:val="006E5A71"/>
    <w:rsid w:val="00714C78"/>
    <w:rsid w:val="00730912"/>
    <w:rsid w:val="0073436B"/>
    <w:rsid w:val="007367DD"/>
    <w:rsid w:val="007579E5"/>
    <w:rsid w:val="00764C4D"/>
    <w:rsid w:val="00775703"/>
    <w:rsid w:val="007965A5"/>
    <w:rsid w:val="008302BC"/>
    <w:rsid w:val="0083712F"/>
    <w:rsid w:val="00851055"/>
    <w:rsid w:val="00854EE9"/>
    <w:rsid w:val="00890A6C"/>
    <w:rsid w:val="00897BDA"/>
    <w:rsid w:val="008A0C9A"/>
    <w:rsid w:val="008A1483"/>
    <w:rsid w:val="008B22DB"/>
    <w:rsid w:val="008B4FE3"/>
    <w:rsid w:val="008D00CB"/>
    <w:rsid w:val="008E23F7"/>
    <w:rsid w:val="008F4A1A"/>
    <w:rsid w:val="008F4C32"/>
    <w:rsid w:val="008F658D"/>
    <w:rsid w:val="0090158A"/>
    <w:rsid w:val="00901F4B"/>
    <w:rsid w:val="00912305"/>
    <w:rsid w:val="00912CD2"/>
    <w:rsid w:val="00930A02"/>
    <w:rsid w:val="009378DB"/>
    <w:rsid w:val="00942596"/>
    <w:rsid w:val="00970B75"/>
    <w:rsid w:val="009738B9"/>
    <w:rsid w:val="0098497E"/>
    <w:rsid w:val="009A5F16"/>
    <w:rsid w:val="009A7EF9"/>
    <w:rsid w:val="009B0DED"/>
    <w:rsid w:val="00A133F7"/>
    <w:rsid w:val="00A34869"/>
    <w:rsid w:val="00A41D99"/>
    <w:rsid w:val="00A42128"/>
    <w:rsid w:val="00A50398"/>
    <w:rsid w:val="00A57E6E"/>
    <w:rsid w:val="00A606FF"/>
    <w:rsid w:val="00A624DA"/>
    <w:rsid w:val="00A6352E"/>
    <w:rsid w:val="00A67964"/>
    <w:rsid w:val="00A71B9E"/>
    <w:rsid w:val="00A814DF"/>
    <w:rsid w:val="00A95177"/>
    <w:rsid w:val="00A96A1D"/>
    <w:rsid w:val="00AB4554"/>
    <w:rsid w:val="00AB66AF"/>
    <w:rsid w:val="00AC034E"/>
    <w:rsid w:val="00AE18F0"/>
    <w:rsid w:val="00B03DE3"/>
    <w:rsid w:val="00B074A0"/>
    <w:rsid w:val="00B13F85"/>
    <w:rsid w:val="00B2668C"/>
    <w:rsid w:val="00B34F72"/>
    <w:rsid w:val="00B658F8"/>
    <w:rsid w:val="00B75C7E"/>
    <w:rsid w:val="00B80C87"/>
    <w:rsid w:val="00B92726"/>
    <w:rsid w:val="00BA29F2"/>
    <w:rsid w:val="00BA456E"/>
    <w:rsid w:val="00BB48BB"/>
    <w:rsid w:val="00BD0FC8"/>
    <w:rsid w:val="00BF744A"/>
    <w:rsid w:val="00C21603"/>
    <w:rsid w:val="00C223B5"/>
    <w:rsid w:val="00C272E2"/>
    <w:rsid w:val="00C31164"/>
    <w:rsid w:val="00C325F9"/>
    <w:rsid w:val="00C362D1"/>
    <w:rsid w:val="00C52EBA"/>
    <w:rsid w:val="00C73B45"/>
    <w:rsid w:val="00C74181"/>
    <w:rsid w:val="00C75854"/>
    <w:rsid w:val="00C97179"/>
    <w:rsid w:val="00CA5EC4"/>
    <w:rsid w:val="00CB5355"/>
    <w:rsid w:val="00CC324D"/>
    <w:rsid w:val="00CE4E1A"/>
    <w:rsid w:val="00D0138D"/>
    <w:rsid w:val="00D130A5"/>
    <w:rsid w:val="00D302F6"/>
    <w:rsid w:val="00D456F3"/>
    <w:rsid w:val="00D50F1D"/>
    <w:rsid w:val="00D76FCE"/>
    <w:rsid w:val="00D77EE3"/>
    <w:rsid w:val="00D83598"/>
    <w:rsid w:val="00DB28B5"/>
    <w:rsid w:val="00DB5F6A"/>
    <w:rsid w:val="00DC571A"/>
    <w:rsid w:val="00DD45BF"/>
    <w:rsid w:val="00E059A0"/>
    <w:rsid w:val="00E1199E"/>
    <w:rsid w:val="00E12F66"/>
    <w:rsid w:val="00E132BE"/>
    <w:rsid w:val="00E247ED"/>
    <w:rsid w:val="00E251CB"/>
    <w:rsid w:val="00E70C16"/>
    <w:rsid w:val="00E72213"/>
    <w:rsid w:val="00E81C4E"/>
    <w:rsid w:val="00E9023D"/>
    <w:rsid w:val="00E9649D"/>
    <w:rsid w:val="00EB5100"/>
    <w:rsid w:val="00EB7F6C"/>
    <w:rsid w:val="00EC6CA4"/>
    <w:rsid w:val="00ED1012"/>
    <w:rsid w:val="00EF044C"/>
    <w:rsid w:val="00EF3F58"/>
    <w:rsid w:val="00EF5CAD"/>
    <w:rsid w:val="00F01B0F"/>
    <w:rsid w:val="00F02E1A"/>
    <w:rsid w:val="00F328C5"/>
    <w:rsid w:val="00F3515E"/>
    <w:rsid w:val="00F409E6"/>
    <w:rsid w:val="00F50F32"/>
    <w:rsid w:val="00F77E40"/>
    <w:rsid w:val="00F87C8B"/>
    <w:rsid w:val="00F9419C"/>
    <w:rsid w:val="00F95987"/>
    <w:rsid w:val="00FA417D"/>
    <w:rsid w:val="00FD3A29"/>
    <w:rsid w:val="00FD7B95"/>
    <w:rsid w:val="00FE3F23"/>
    <w:rsid w:val="00FE7CFF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D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0912"/>
    <w:rPr>
      <w:b/>
      <w:bCs/>
    </w:rPr>
  </w:style>
  <w:style w:type="paragraph" w:styleId="a8">
    <w:name w:val="Body Text"/>
    <w:basedOn w:val="a"/>
    <w:link w:val="a9"/>
    <w:uiPriority w:val="1"/>
    <w:qFormat/>
    <w:rsid w:val="00C21603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21603"/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A9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177"/>
  </w:style>
  <w:style w:type="paragraph" w:styleId="aa">
    <w:name w:val="List Paragraph"/>
    <w:basedOn w:val="a"/>
    <w:uiPriority w:val="34"/>
    <w:qFormat/>
    <w:rsid w:val="00CE4E1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42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D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0912"/>
    <w:rPr>
      <w:b/>
      <w:bCs/>
    </w:rPr>
  </w:style>
  <w:style w:type="paragraph" w:styleId="a8">
    <w:name w:val="Body Text"/>
    <w:basedOn w:val="a"/>
    <w:link w:val="a9"/>
    <w:uiPriority w:val="1"/>
    <w:qFormat/>
    <w:rsid w:val="00C21603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21603"/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A9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5177"/>
  </w:style>
  <w:style w:type="paragraph" w:styleId="aa">
    <w:name w:val="List Paragraph"/>
    <w:basedOn w:val="a"/>
    <w:uiPriority w:val="34"/>
    <w:qFormat/>
    <w:rsid w:val="00CE4E1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42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6D00-F23A-4077-AA46-667DE41D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31</cp:revision>
  <cp:lastPrinted>2021-11-26T08:34:00Z</cp:lastPrinted>
  <dcterms:created xsi:type="dcterms:W3CDTF">2023-11-13T06:49:00Z</dcterms:created>
  <dcterms:modified xsi:type="dcterms:W3CDTF">2024-04-23T11:11:00Z</dcterms:modified>
</cp:coreProperties>
</file>